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62" w:rsidRPr="00242762" w:rsidRDefault="00242762" w:rsidP="009C5EB8">
      <w:pPr>
        <w:widowControl w:val="0"/>
        <w:suppressAutoHyphens/>
        <w:spacing w:line="360" w:lineRule="auto"/>
        <w:ind w:left="4536" w:firstLine="0"/>
        <w:rPr>
          <w:rFonts w:asciiTheme="minorHAnsi" w:eastAsia="Times New Roman" w:hAnsiTheme="minorHAnsi" w:cs="Times New Roman"/>
          <w:b/>
          <w:i/>
          <w:color w:val="auto"/>
          <w:szCs w:val="24"/>
          <w:lang w:eastAsia="ar-SA"/>
        </w:rPr>
      </w:pPr>
      <w:r w:rsidRPr="00242762">
        <w:rPr>
          <w:rFonts w:asciiTheme="minorHAnsi" w:eastAsia="Times New Roman" w:hAnsiTheme="minorHAnsi" w:cs="Times New Roman"/>
          <w:i/>
          <w:color w:val="auto"/>
          <w:szCs w:val="24"/>
          <w:lang w:eastAsia="ar-SA"/>
        </w:rPr>
        <w:t xml:space="preserve">AL </w:t>
      </w:r>
      <w:r w:rsidR="009C5EB8" w:rsidRPr="008F67CA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eastAsia="ar-SA"/>
        </w:rPr>
        <w:t xml:space="preserve">PRESIDENTE DELLA CORTE DI APPELLO DI </w:t>
      </w:r>
      <w:r w:rsidR="008F67CA" w:rsidRPr="008F67CA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eastAsia="ar-SA"/>
        </w:rPr>
        <w:t>BARI</w:t>
      </w:r>
      <w:r w:rsidR="009C5EB8">
        <w:rPr>
          <w:rFonts w:asciiTheme="minorHAnsi" w:eastAsia="Times New Roman" w:hAnsiTheme="minorHAnsi" w:cs="Times New Roman"/>
          <w:i/>
          <w:color w:val="auto"/>
          <w:szCs w:val="24"/>
          <w:lang w:eastAsia="ar-SA"/>
        </w:rPr>
        <w:t xml:space="preserve"> tramite il </w:t>
      </w:r>
      <w:r w:rsidRPr="008F67CA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eastAsia="ar-SA"/>
        </w:rPr>
        <w:t xml:space="preserve">COMUNE DI </w:t>
      </w:r>
      <w:r w:rsidR="008F67CA" w:rsidRPr="008F67CA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eastAsia="ar-SA"/>
        </w:rPr>
        <w:t>TRIGGIANO</w:t>
      </w:r>
    </w:p>
    <w:p w:rsidR="00242762" w:rsidRPr="00242762" w:rsidRDefault="00242762" w:rsidP="009C5EB8">
      <w:pPr>
        <w:widowControl w:val="0"/>
        <w:suppressAutoHyphens/>
        <w:spacing w:line="360" w:lineRule="auto"/>
        <w:ind w:left="4536" w:firstLine="0"/>
        <w:rPr>
          <w:rFonts w:asciiTheme="minorHAnsi" w:eastAsia="Times New Roman" w:hAnsiTheme="minorHAnsi" w:cs="Times New Roman"/>
          <w:i/>
          <w:color w:val="auto"/>
          <w:szCs w:val="24"/>
          <w:lang w:eastAsia="ar-SA"/>
        </w:rPr>
        <w:sectPr w:rsidR="00242762" w:rsidRPr="00242762" w:rsidSect="00242762">
          <w:headerReference w:type="default" r:id="rId7"/>
          <w:pgSz w:w="11906" w:h="16838"/>
          <w:pgMar w:top="1134" w:right="1134" w:bottom="1134" w:left="1134" w:header="720" w:footer="425" w:gutter="0"/>
          <w:cols w:sep="1" w:space="284"/>
          <w:docGrid w:linePitch="360"/>
        </w:sectPr>
      </w:pPr>
    </w:p>
    <w:p w:rsidR="00242762" w:rsidRPr="00242762" w:rsidRDefault="00242762" w:rsidP="009C5EB8">
      <w:pPr>
        <w:widowControl w:val="0"/>
        <w:suppressAutoHyphens/>
        <w:spacing w:line="360" w:lineRule="auto"/>
        <w:ind w:left="4536" w:firstLine="0"/>
        <w:rPr>
          <w:rFonts w:asciiTheme="minorHAnsi" w:eastAsia="Times New Roman" w:hAnsiTheme="minorHAnsi" w:cs="Times New Roman"/>
          <w:i/>
          <w:color w:val="auto"/>
          <w:szCs w:val="24"/>
          <w:lang w:eastAsia="ar-SA"/>
        </w:rPr>
      </w:pPr>
      <w:r w:rsidRPr="00242762">
        <w:rPr>
          <w:rFonts w:asciiTheme="minorHAnsi" w:eastAsia="Times New Roman" w:hAnsiTheme="minorHAnsi" w:cs="Times New Roman"/>
          <w:i/>
          <w:color w:val="auto"/>
          <w:szCs w:val="24"/>
          <w:lang w:eastAsia="ar-SA"/>
        </w:rPr>
        <w:t>(Ufficio Elettorale)</w:t>
      </w:r>
    </w:p>
    <w:p w:rsidR="00242762" w:rsidRPr="00242762" w:rsidRDefault="00242762" w:rsidP="00242762">
      <w:pPr>
        <w:widowControl w:val="0"/>
        <w:tabs>
          <w:tab w:val="left" w:pos="6096"/>
        </w:tabs>
        <w:suppressAutoHyphens/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4"/>
          <w:lang w:eastAsia="ar-SA"/>
        </w:rPr>
      </w:pPr>
    </w:p>
    <w:p w:rsidR="00242762" w:rsidRPr="00242762" w:rsidRDefault="00242762" w:rsidP="00242762">
      <w:pPr>
        <w:widowControl w:val="0"/>
        <w:pBdr>
          <w:bottom w:val="single" w:sz="4" w:space="6" w:color="000000"/>
        </w:pBdr>
        <w:tabs>
          <w:tab w:val="left" w:pos="5670"/>
        </w:tabs>
        <w:suppressAutoHyphens/>
        <w:spacing w:line="360" w:lineRule="auto"/>
        <w:ind w:firstLine="0"/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</w:pPr>
      <w:r w:rsidRPr="00242762"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  <w:t xml:space="preserve">OGGETTO: </w:t>
      </w:r>
      <w:r w:rsidR="008F67CA"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  <w:t>R</w:t>
      </w:r>
      <w:r w:rsidR="00BA30AC"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  <w:t>inuncia all’incarico</w:t>
      </w:r>
      <w:r w:rsidRPr="00242762"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  <w:t xml:space="preserve"> </w:t>
      </w:r>
      <w:r w:rsidR="00BA30AC"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  <w:t>di Presidente di seggio elettorale.</w:t>
      </w:r>
    </w:p>
    <w:p w:rsidR="00242762" w:rsidRPr="00242762" w:rsidRDefault="00242762" w:rsidP="00242762">
      <w:pPr>
        <w:widowControl w:val="0"/>
        <w:pBdr>
          <w:top w:val="single" w:sz="4" w:space="1" w:color="auto"/>
        </w:pBdr>
        <w:suppressAutoHyphens/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4"/>
          <w:lang w:eastAsia="ar-SA"/>
        </w:rPr>
      </w:pPr>
    </w:p>
    <w:p w:rsidR="00242762" w:rsidRPr="00242762" w:rsidRDefault="00242762" w:rsidP="00242762">
      <w:pPr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0"/>
          <w:lang w:eastAsia="it-IT"/>
        </w:rPr>
      </w:pPr>
      <w:r w:rsidRPr="00242762">
        <w:rPr>
          <w:rFonts w:asciiTheme="minorHAnsi" w:eastAsia="Times New Roman" w:hAnsiTheme="minorHAnsi" w:cs="Times New Roman"/>
          <w:color w:val="auto"/>
          <w:szCs w:val="20"/>
          <w:lang w:eastAsia="it-IT"/>
        </w:rPr>
        <w:t xml:space="preserve">Il/la sottoscritto/a _________________________________________________________________ nato/a a __________________________________________ il _____________________________ residente a _______________________ via ____________________________________________ </w:t>
      </w:r>
    </w:p>
    <w:p w:rsidR="00242762" w:rsidRDefault="00242762" w:rsidP="00242762">
      <w:pPr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0"/>
          <w:lang w:eastAsia="it-IT"/>
        </w:rPr>
      </w:pPr>
      <w:r w:rsidRPr="00242762">
        <w:rPr>
          <w:rFonts w:asciiTheme="minorHAnsi" w:eastAsia="Times New Roman" w:hAnsiTheme="minorHAnsi" w:cs="Times New Roman"/>
          <w:color w:val="auto"/>
          <w:szCs w:val="20"/>
          <w:lang w:eastAsia="it-IT"/>
        </w:rPr>
        <w:t xml:space="preserve"> (nr. telefono: ___________________________ / e-mail: </w:t>
      </w:r>
      <w:r w:rsidRPr="00242762">
        <w:rPr>
          <w:rFonts w:ascii="Calibri" w:eastAsia="Times New Roman" w:hAnsi="Calibri" w:cs="Times New Roman"/>
          <w:color w:val="auto"/>
          <w:szCs w:val="20"/>
          <w:lang w:eastAsia="it-IT"/>
        </w:rPr>
        <w:t>_________________________________</w:t>
      </w:r>
      <w:r w:rsidRPr="00242762">
        <w:rPr>
          <w:rFonts w:asciiTheme="minorHAnsi" w:eastAsia="Times New Roman" w:hAnsiTheme="minorHAnsi" w:cs="Times New Roman"/>
          <w:color w:val="auto"/>
          <w:szCs w:val="20"/>
          <w:lang w:eastAsia="it-IT"/>
        </w:rPr>
        <w:t xml:space="preserve"> )</w:t>
      </w:r>
    </w:p>
    <w:p w:rsidR="00BA30AC" w:rsidRPr="00242762" w:rsidRDefault="00BA30AC" w:rsidP="00242762">
      <w:pPr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0"/>
          <w:lang w:eastAsia="it-IT"/>
        </w:rPr>
      </w:pPr>
      <w:r>
        <w:rPr>
          <w:rFonts w:asciiTheme="minorHAnsi" w:eastAsia="Times New Roman" w:hAnsiTheme="minorHAnsi" w:cs="Times New Roman"/>
          <w:color w:val="auto"/>
          <w:szCs w:val="20"/>
          <w:lang w:eastAsia="it-IT"/>
        </w:rPr>
        <w:t>nominato Presidente del seggio elettorale n. _____________ per le consultazioni del __________________________</w:t>
      </w:r>
    </w:p>
    <w:p w:rsidR="00242762" w:rsidRPr="00242762" w:rsidRDefault="00BA30AC" w:rsidP="00242762">
      <w:pPr>
        <w:spacing w:line="360" w:lineRule="auto"/>
        <w:ind w:firstLine="0"/>
        <w:jc w:val="center"/>
        <w:rPr>
          <w:rFonts w:asciiTheme="minorHAnsi" w:eastAsia="Times New Roman" w:hAnsiTheme="minorHAnsi" w:cs="Times New Roman"/>
          <w:b/>
          <w:color w:val="auto"/>
          <w:szCs w:val="20"/>
          <w:lang w:eastAsia="it-IT"/>
        </w:rPr>
      </w:pPr>
      <w:r>
        <w:rPr>
          <w:rFonts w:asciiTheme="minorHAnsi" w:eastAsia="Times New Roman" w:hAnsiTheme="minorHAnsi" w:cs="Times New Roman"/>
          <w:b/>
          <w:color w:val="auto"/>
          <w:szCs w:val="20"/>
          <w:lang w:eastAsia="it-IT"/>
        </w:rPr>
        <w:t>DICHIARA</w:t>
      </w:r>
    </w:p>
    <w:p w:rsidR="00BA30AC" w:rsidRDefault="00BA30AC" w:rsidP="00333435">
      <w:pPr>
        <w:suppressAutoHyphens/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Cs w:val="24"/>
          <w:lang w:eastAsia="ar-SA"/>
        </w:rPr>
        <w:t xml:space="preserve">di non poter assumere l’incarico per il seguente </w:t>
      </w:r>
      <w:r w:rsidRPr="00BA30AC">
        <w:rPr>
          <w:rFonts w:asciiTheme="minorHAnsi" w:eastAsia="Times New Roman" w:hAnsiTheme="minorHAnsi" w:cs="Times New Roman"/>
          <w:b/>
          <w:color w:val="auto"/>
          <w:szCs w:val="24"/>
          <w:lang w:eastAsia="ar-SA"/>
        </w:rPr>
        <w:t>grave motivo</w:t>
      </w:r>
      <w:r>
        <w:rPr>
          <w:rFonts w:asciiTheme="minorHAnsi" w:eastAsia="Times New Roman" w:hAnsiTheme="minorHAnsi" w:cs="Times New Roman"/>
          <w:color w:val="auto"/>
          <w:szCs w:val="24"/>
          <w:lang w:eastAsia="ar-SA"/>
        </w:rPr>
        <w:t>: _____________________________</w:t>
      </w:r>
    </w:p>
    <w:p w:rsidR="00BA30AC" w:rsidRDefault="00BA30AC" w:rsidP="00333435">
      <w:pPr>
        <w:suppressAutoHyphens/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Cs w:val="24"/>
          <w:lang w:eastAsia="ar-SA"/>
        </w:rPr>
        <w:t>________________________________________________________________________________</w:t>
      </w:r>
    </w:p>
    <w:p w:rsidR="00BA30AC" w:rsidRDefault="00BA30AC" w:rsidP="00BA30AC">
      <w:pPr>
        <w:suppressAutoHyphens/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Cs w:val="24"/>
          <w:lang w:eastAsia="ar-SA"/>
        </w:rPr>
        <w:t>_______________________________________________________________________________.</w:t>
      </w:r>
    </w:p>
    <w:p w:rsidR="00BA30AC" w:rsidRDefault="00BA30AC" w:rsidP="00333435">
      <w:pPr>
        <w:suppressAutoHyphens/>
        <w:spacing w:line="360" w:lineRule="auto"/>
        <w:ind w:firstLine="0"/>
        <w:rPr>
          <w:rFonts w:asciiTheme="minorHAnsi" w:eastAsia="Times New Roman" w:hAnsiTheme="minorHAnsi" w:cs="Times New Roman"/>
          <w:color w:val="auto"/>
          <w:szCs w:val="24"/>
          <w:lang w:eastAsia="ar-SA"/>
        </w:rPr>
        <w:sectPr w:rsidR="00BA30AC">
          <w:type w:val="continuous"/>
          <w:pgSz w:w="11906" w:h="16838"/>
          <w:pgMar w:top="1134" w:right="1134" w:bottom="1134" w:left="1134" w:header="720" w:footer="425" w:gutter="0"/>
          <w:cols w:space="720"/>
          <w:docGrid w:linePitch="360"/>
        </w:sectPr>
      </w:pPr>
    </w:p>
    <w:p w:rsidR="00242762" w:rsidRPr="00242762" w:rsidRDefault="00333435" w:rsidP="00333435">
      <w:pPr>
        <w:suppressAutoHyphens/>
        <w:spacing w:line="360" w:lineRule="auto"/>
        <w:ind w:firstLine="0"/>
        <w:rPr>
          <w:rFonts w:asciiTheme="minorHAnsi" w:eastAsia="Times New Roman" w:hAnsiTheme="minorHAnsi"/>
          <w:color w:val="auto"/>
          <w:szCs w:val="24"/>
          <w:lang w:eastAsia="ar-SA"/>
        </w:rPr>
      </w:pPr>
      <w:r w:rsidRPr="00333435">
        <w:rPr>
          <w:rFonts w:asciiTheme="minorHAnsi" w:eastAsia="Times New Roman" w:hAnsiTheme="minorHAnsi" w:cs="Times New Roman"/>
          <w:color w:val="auto"/>
          <w:szCs w:val="24"/>
          <w:lang w:eastAsia="ar-SA"/>
        </w:rPr>
        <w:t>Infine, dichiara di essere a conoscenza di quanto previsto dall’art. 76 della D.P.R. 28 dicembre 2000,</w:t>
      </w:r>
      <w:r>
        <w:rPr>
          <w:rFonts w:asciiTheme="minorHAnsi" w:eastAsia="Times New Roman" w:hAnsiTheme="minorHAnsi" w:cs="Times New Roman"/>
          <w:color w:val="auto"/>
          <w:szCs w:val="24"/>
          <w:lang w:eastAsia="ar-SA"/>
        </w:rPr>
        <w:t xml:space="preserve"> </w:t>
      </w:r>
      <w:r w:rsidRPr="00333435">
        <w:rPr>
          <w:rFonts w:asciiTheme="minorHAnsi" w:eastAsia="Times New Roman" w:hAnsiTheme="minorHAnsi" w:cs="Times New Roman"/>
          <w:color w:val="auto"/>
          <w:szCs w:val="24"/>
          <w:lang w:eastAsia="ar-SA"/>
        </w:rPr>
        <w:t>n. 445 sulla responsabilità penale cui può andare incontro in caso di dichiarazioni mendaci, ai sensi</w:t>
      </w:r>
      <w:r>
        <w:rPr>
          <w:rFonts w:asciiTheme="minorHAnsi" w:eastAsia="Times New Roman" w:hAnsiTheme="minorHAnsi" w:cs="Times New Roman"/>
          <w:color w:val="auto"/>
          <w:szCs w:val="24"/>
          <w:lang w:eastAsia="ar-SA"/>
        </w:rPr>
        <w:t xml:space="preserve"> </w:t>
      </w:r>
      <w:r w:rsidRPr="00333435">
        <w:rPr>
          <w:rFonts w:asciiTheme="minorHAnsi" w:eastAsia="Times New Roman" w:hAnsiTheme="minorHAnsi" w:cs="Times New Roman"/>
          <w:color w:val="auto"/>
          <w:szCs w:val="24"/>
          <w:lang w:eastAsia="ar-SA"/>
        </w:rPr>
        <w:t>e per gli effetti di cui all’art. 46 del D.P.R. n. 445/ 2000.</w:t>
      </w:r>
      <w:r w:rsidRPr="00333435">
        <w:rPr>
          <w:rFonts w:asciiTheme="minorHAnsi" w:eastAsia="Times New Roman" w:hAnsiTheme="minorHAnsi" w:cs="Times New Roman"/>
          <w:color w:val="auto"/>
          <w:szCs w:val="24"/>
          <w:lang w:eastAsia="ar-SA"/>
        </w:rPr>
        <w:cr/>
      </w:r>
      <w:r w:rsidR="00082C2F" w:rsidRPr="00082C2F">
        <w:rPr>
          <w:rFonts w:asciiTheme="minorHAnsi" w:eastAsia="Times New Roman" w:hAnsiTheme="minorHAnsi" w:cs="Times New Roman"/>
          <w:color w:val="auto"/>
          <w:szCs w:val="24"/>
          <w:lang w:eastAsia="ar-SA"/>
        </w:rPr>
        <w:cr/>
      </w:r>
      <w:r w:rsidR="008F67CA">
        <w:rPr>
          <w:rFonts w:asciiTheme="minorHAnsi" w:eastAsia="Times New Roman" w:hAnsiTheme="minorHAnsi"/>
          <w:color w:val="auto"/>
          <w:szCs w:val="24"/>
          <w:lang w:eastAsia="ar-SA"/>
        </w:rPr>
        <w:t>Triggiano</w:t>
      </w:r>
      <w:r w:rsidR="00242762" w:rsidRPr="00242762">
        <w:rPr>
          <w:rFonts w:asciiTheme="minorHAnsi" w:eastAsia="Times New Roman" w:hAnsiTheme="minorHAnsi"/>
          <w:color w:val="auto"/>
          <w:szCs w:val="24"/>
          <w:lang w:eastAsia="ar-SA"/>
        </w:rPr>
        <w:t>, __________________________</w:t>
      </w:r>
    </w:p>
    <w:p w:rsidR="00242762" w:rsidRPr="00242762" w:rsidRDefault="00242762" w:rsidP="008F67CA">
      <w:pPr>
        <w:tabs>
          <w:tab w:val="left" w:pos="6096"/>
        </w:tabs>
        <w:suppressAutoHyphens/>
        <w:spacing w:after="120" w:line="360" w:lineRule="auto"/>
        <w:ind w:left="4678" w:firstLine="0"/>
        <w:jc w:val="center"/>
        <w:rPr>
          <w:rFonts w:asciiTheme="minorHAnsi" w:eastAsia="Times New Roman" w:hAnsiTheme="minorHAnsi"/>
          <w:color w:val="auto"/>
          <w:szCs w:val="24"/>
          <w:lang w:eastAsia="ar-SA"/>
        </w:rPr>
      </w:pPr>
      <w:r w:rsidRPr="00242762">
        <w:rPr>
          <w:rFonts w:asciiTheme="minorHAnsi" w:eastAsia="Times New Roman" w:hAnsiTheme="minorHAnsi"/>
          <w:color w:val="auto"/>
          <w:szCs w:val="24"/>
          <w:lang w:eastAsia="ar-SA"/>
        </w:rPr>
        <w:t>IL/LA RICHIEDENTE</w:t>
      </w:r>
    </w:p>
    <w:p w:rsidR="00242762" w:rsidRPr="00242762" w:rsidRDefault="00242762" w:rsidP="008F67CA">
      <w:pPr>
        <w:tabs>
          <w:tab w:val="left" w:pos="6096"/>
        </w:tabs>
        <w:suppressAutoHyphens/>
        <w:spacing w:line="360" w:lineRule="auto"/>
        <w:ind w:left="4678" w:firstLine="0"/>
        <w:jc w:val="center"/>
        <w:rPr>
          <w:rFonts w:ascii="Calibri" w:eastAsia="Times New Roman" w:hAnsi="Calibri"/>
          <w:color w:val="auto"/>
          <w:szCs w:val="24"/>
          <w:lang w:eastAsia="ar-SA"/>
        </w:rPr>
      </w:pPr>
      <w:r w:rsidRPr="00242762">
        <w:rPr>
          <w:rFonts w:ascii="Calibri" w:eastAsia="Times New Roman" w:hAnsi="Calibri"/>
          <w:color w:val="auto"/>
          <w:szCs w:val="24"/>
          <w:lang w:eastAsia="ar-SA"/>
        </w:rPr>
        <w:t>______________________________</w:t>
      </w:r>
    </w:p>
    <w:p w:rsidR="00242762" w:rsidRDefault="00242762" w:rsidP="00242762">
      <w:pPr>
        <w:tabs>
          <w:tab w:val="left" w:pos="6096"/>
        </w:tabs>
        <w:suppressAutoHyphens/>
        <w:spacing w:line="360" w:lineRule="auto"/>
        <w:ind w:firstLine="0"/>
        <w:rPr>
          <w:rFonts w:asciiTheme="minorHAnsi" w:eastAsia="Times New Roman" w:hAnsiTheme="minorHAnsi"/>
          <w:color w:val="auto"/>
          <w:szCs w:val="24"/>
          <w:lang w:eastAsia="ar-SA"/>
        </w:rPr>
      </w:pP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b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b/>
          <w:color w:val="auto"/>
          <w:sz w:val="20"/>
          <w:szCs w:val="20"/>
          <w:lang w:eastAsia="ar-SA"/>
        </w:rPr>
        <w:t>Informativa sul trattamento dei dati personali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b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b/>
          <w:color w:val="auto"/>
          <w:sz w:val="20"/>
          <w:szCs w:val="20"/>
          <w:lang w:eastAsia="ar-SA"/>
        </w:rPr>
        <w:t>(artt. 13 e 14 Regolamento UE n. 2016/679)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Ai sensi del Regolamento UE n. 2016/679 relativo alla protezione delle persone fisiche con riguardo al trattamento dei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dati personali e delle disposizioni della normativa nazionale, si informa che: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• Titolare del trattamento dei dati è il </w:t>
      </w:r>
      <w:r w:rsidRPr="00242762">
        <w:rPr>
          <w:rFonts w:ascii="Calibri" w:eastAsia="Times New Roman" w:hAnsi="Calibri"/>
          <w:b/>
          <w:color w:val="auto"/>
          <w:sz w:val="20"/>
          <w:szCs w:val="20"/>
          <w:lang w:eastAsia="ar-SA"/>
        </w:rPr>
        <w:t xml:space="preserve">Comune di </w:t>
      </w:r>
      <w:r w:rsidR="008F67CA">
        <w:rPr>
          <w:rFonts w:ascii="Calibri" w:eastAsia="Times New Roman" w:hAnsi="Calibri"/>
          <w:b/>
          <w:color w:val="auto"/>
          <w:sz w:val="20"/>
          <w:szCs w:val="20"/>
          <w:lang w:eastAsia="ar-SA"/>
        </w:rPr>
        <w:t>Triggiano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 (email: 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>protocollo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@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>pec.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comune.t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>riggiano.ba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.it; sito web: http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>s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://www.comune.t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>riggiano.ba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.it);</w:t>
      </w:r>
    </w:p>
    <w:p w:rsidR="00D5509F" w:rsidRDefault="00242762" w:rsidP="008F67CA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• Responsabile per la protezione dei dati </w:t>
      </w:r>
      <w:r w:rsidR="008F67CA"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è </w:t>
      </w:r>
      <w:r w:rsidR="00D5509F">
        <w:rPr>
          <w:rFonts w:ascii="Calibri" w:eastAsia="Times New Roman" w:hAnsi="Calibri"/>
          <w:color w:val="auto"/>
          <w:sz w:val="20"/>
          <w:szCs w:val="20"/>
          <w:lang w:eastAsia="ar-SA"/>
        </w:rPr>
        <w:t>SIMNT srl</w:t>
      </w:r>
      <w:r w:rsidR="008F67CA"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 (email: </w:t>
      </w:r>
      <w:hyperlink r:id="rId8" w:history="1">
        <w:r w:rsidR="009C72B8" w:rsidRPr="00AA2C4A">
          <w:rPr>
            <w:rStyle w:val="Collegamentoipertestuale"/>
            <w:rFonts w:ascii="Calibri" w:eastAsia="Times New Roman" w:hAnsi="Calibri"/>
            <w:sz w:val="20"/>
            <w:szCs w:val="20"/>
            <w:lang w:eastAsia="ar-SA"/>
          </w:rPr>
          <w:t>dpo@simnt.it</w:t>
        </w:r>
      </w:hyperlink>
      <w:r w:rsidR="009C72B8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   pec: </w:t>
      </w:r>
      <w:hyperlink r:id="rId9" w:history="1">
        <w:r w:rsidR="009C72B8" w:rsidRPr="00AA2C4A">
          <w:rPr>
            <w:rStyle w:val="Collegamentoipertestuale"/>
            <w:rFonts w:ascii="Calibri" w:eastAsia="Times New Roman" w:hAnsi="Calibri"/>
            <w:sz w:val="20"/>
            <w:szCs w:val="20"/>
            <w:lang w:eastAsia="ar-SA"/>
          </w:rPr>
          <w:t>info@pec.simnt.com</w:t>
        </w:r>
      </w:hyperlink>
      <w:bookmarkStart w:id="0" w:name="_GoBack"/>
      <w:bookmarkEnd w:id="0"/>
      <w:r w:rsidR="00D5509F">
        <w:rPr>
          <w:rFonts w:ascii="Calibri" w:eastAsia="Times New Roman" w:hAnsi="Calibri"/>
          <w:color w:val="auto"/>
          <w:sz w:val="20"/>
          <w:szCs w:val="20"/>
          <w:lang w:eastAsia="ar-SA"/>
        </w:rPr>
        <w:t>)</w:t>
      </w:r>
    </w:p>
    <w:p w:rsidR="00242762" w:rsidRPr="00242762" w:rsidRDefault="00242762" w:rsidP="008F67CA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• i dati vengono raccolti e trattati per le seguenti finalità: </w:t>
      </w:r>
      <w:r w:rsidR="00BA30AC">
        <w:rPr>
          <w:rFonts w:ascii="Calibri" w:eastAsia="Times New Roman" w:hAnsi="Calibri"/>
          <w:b/>
          <w:color w:val="auto"/>
          <w:sz w:val="20"/>
          <w:szCs w:val="20"/>
          <w:lang w:eastAsia="ar-SA"/>
        </w:rPr>
        <w:t>rinuncia all’incarico di Presidente di seggio elettorale;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• la base giuridica del trattamento consiste nell'esecuzione di un compito o di una funzione di interesse pubblico ai sensi della normativa statale;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• il trattamento riguarda anche categorie particolari di dati personali e/o dati relativi a condanne penali, ai sensi di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quanto disposto dal DPR n. 223 del 20/03/1967;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• i dati vengono trattati con sistemi informatici e/o manuali, attraverso procedure adeguate a garantirne la sicurezza e la riservatezza;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• i dati possono essere comunicati ad altri soggetti pubblici o privati che, secondo le norme, sono tenuti a conoscerli o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lastRenderedPageBreak/>
        <w:t>possono conoscerli, nonché ai soggetti che sono titolari del diritto di accesso. I dati non sono oggetto di diffusione nè di trasferimento all'estero;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• i dati possono essere conosciuti dal responsabile o dagli incaricati del </w:t>
      </w:r>
      <w:r w:rsidRPr="00242762">
        <w:rPr>
          <w:rFonts w:ascii="Calibri" w:eastAsia="Times New Roman" w:hAnsi="Calibri"/>
          <w:b/>
          <w:color w:val="auto"/>
          <w:sz w:val="20"/>
          <w:szCs w:val="20"/>
          <w:lang w:eastAsia="ar-SA"/>
        </w:rPr>
        <w:t>Servizio Servizi Demografici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• il conferimento dei dati ha natura obbligatoria per la gestione del procedimento sopracitato. Non fornire i dati comporta non osservare obblighi di legge e/o impedire che il Comune di 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>Triggiano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 possa adempiere a quanto richiesto in relazione alla tipologia di procedimento;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• i dati sono conservati per il periodo strettamente necessario all'esecuzione del compito o della funzione di interesse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pubblico e comunque a termini di legge;</w:t>
      </w:r>
    </w:p>
    <w:p w:rsidR="00242762" w:rsidRPr="00242762" w:rsidRDefault="00242762" w:rsidP="00242762">
      <w:pPr>
        <w:tabs>
          <w:tab w:val="left" w:pos="5670"/>
          <w:tab w:val="left" w:pos="6096"/>
        </w:tabs>
        <w:suppressAutoHyphens/>
        <w:ind w:firstLine="0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• i diritti dell'interessato sono:</w:t>
      </w:r>
    </w:p>
    <w:p w:rsidR="00242762" w:rsidRPr="00242762" w:rsidRDefault="00242762" w:rsidP="00242762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richiedere la conferma dell'esistenza o meno dei dati che lo riguardano;</w:t>
      </w:r>
    </w:p>
    <w:p w:rsidR="00242762" w:rsidRPr="00242762" w:rsidRDefault="00242762" w:rsidP="008F67CA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ottenere la loro comunicazione in forma intelligibile;</w:t>
      </w:r>
    </w:p>
    <w:p w:rsidR="00242762" w:rsidRPr="00242762" w:rsidRDefault="00242762" w:rsidP="008F67CA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richiedere di conoscere l’origine dei dati personali, le finalità e modalità del trattamento, la logica applicata se il </w:t>
      </w:r>
      <w:r w:rsidR="008F67CA">
        <w:rPr>
          <w:rFonts w:ascii="Calibri" w:eastAsia="Times New Roman" w:hAnsi="Calibri"/>
          <w:color w:val="auto"/>
          <w:sz w:val="20"/>
          <w:szCs w:val="20"/>
          <w:lang w:eastAsia="ar-SA"/>
        </w:rPr>
        <w:t xml:space="preserve"> 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trattamento è effettuato con l’ausilio di strumenti elettronici;</w:t>
      </w:r>
    </w:p>
    <w:p w:rsidR="00242762" w:rsidRPr="00242762" w:rsidRDefault="00242762" w:rsidP="00242762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ottenere la rettifica, la cancellazione, la limitazione, la trasformazione in forma anonima o il blocco dei dati trattati in violazione di legge;</w:t>
      </w:r>
    </w:p>
    <w:p w:rsidR="00242762" w:rsidRPr="00242762" w:rsidRDefault="00242762" w:rsidP="00242762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richiedere la portabilità dei dati;</w:t>
      </w:r>
    </w:p>
    <w:p w:rsidR="00242762" w:rsidRPr="00242762" w:rsidRDefault="00242762" w:rsidP="00242762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aggiornare, correggere o integrare i dati che lo riguardano;</w:t>
      </w:r>
    </w:p>
    <w:p w:rsidR="00242762" w:rsidRPr="00242762" w:rsidRDefault="00242762" w:rsidP="00242762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opporsi, per motivi legittimi, al trattamento dei dati;</w:t>
      </w:r>
    </w:p>
    <w:p w:rsidR="00242762" w:rsidRPr="008F67CA" w:rsidRDefault="00242762" w:rsidP="00242762">
      <w:pPr>
        <w:numPr>
          <w:ilvl w:val="0"/>
          <w:numId w:val="1"/>
        </w:numPr>
        <w:tabs>
          <w:tab w:val="left" w:pos="284"/>
        </w:tabs>
        <w:suppressAutoHyphens/>
        <w:ind w:firstLine="0"/>
        <w:jc w:val="left"/>
        <w:rPr>
          <w:rFonts w:ascii="Calibri" w:eastAsia="Times New Roman" w:hAnsi="Calibri"/>
          <w:color w:val="auto"/>
          <w:sz w:val="20"/>
          <w:szCs w:val="20"/>
          <w:lang w:eastAsia="ar-SA"/>
        </w:rPr>
      </w:pP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t>proporre reclamo al Garante per la protezione dei dati personali.</w:t>
      </w:r>
      <w:r w:rsidRPr="00242762">
        <w:rPr>
          <w:rFonts w:ascii="Calibri" w:eastAsia="Times New Roman" w:hAnsi="Calibri"/>
          <w:color w:val="auto"/>
          <w:sz w:val="20"/>
          <w:szCs w:val="20"/>
          <w:lang w:eastAsia="ar-SA"/>
        </w:rPr>
        <w:cr/>
      </w:r>
    </w:p>
    <w:p w:rsidR="00940954" w:rsidRPr="00242762" w:rsidRDefault="00940954" w:rsidP="00242762"/>
    <w:sectPr w:rsidR="00940954" w:rsidRPr="00242762">
      <w:type w:val="continuous"/>
      <w:pgSz w:w="11906" w:h="16838"/>
      <w:pgMar w:top="1134" w:right="1134" w:bottom="1134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C7" w:rsidRDefault="00DF4CC7">
      <w:r>
        <w:separator/>
      </w:r>
    </w:p>
  </w:endnote>
  <w:endnote w:type="continuationSeparator" w:id="0">
    <w:p w:rsidR="00DF4CC7" w:rsidRDefault="00DF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C7" w:rsidRDefault="00DF4CC7">
      <w:r>
        <w:separator/>
      </w:r>
    </w:p>
  </w:footnote>
  <w:footnote w:type="continuationSeparator" w:id="0">
    <w:p w:rsidR="00DF4CC7" w:rsidRDefault="00DF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96" w:rsidRDefault="00CF6F96">
    <w:pPr>
      <w:pStyle w:val="Intestazione"/>
      <w:tabs>
        <w:tab w:val="clear" w:pos="4819"/>
        <w:tab w:val="clear" w:pos="963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8E0"/>
    <w:multiLevelType w:val="hybridMultilevel"/>
    <w:tmpl w:val="B69C24AE"/>
    <w:lvl w:ilvl="0" w:tplc="ECE6B998">
      <w:numFmt w:val="bullet"/>
      <w:lvlText w:val="−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9C5271B"/>
    <w:multiLevelType w:val="hybridMultilevel"/>
    <w:tmpl w:val="E9364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4257"/>
    <w:multiLevelType w:val="hybridMultilevel"/>
    <w:tmpl w:val="9D90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62"/>
    <w:rsid w:val="00082C2F"/>
    <w:rsid w:val="000D048B"/>
    <w:rsid w:val="00200D27"/>
    <w:rsid w:val="00242762"/>
    <w:rsid w:val="00255F78"/>
    <w:rsid w:val="002F72DE"/>
    <w:rsid w:val="00333435"/>
    <w:rsid w:val="0036116C"/>
    <w:rsid w:val="003623E1"/>
    <w:rsid w:val="00862135"/>
    <w:rsid w:val="008F569E"/>
    <w:rsid w:val="008F67CA"/>
    <w:rsid w:val="00940954"/>
    <w:rsid w:val="009802AC"/>
    <w:rsid w:val="009C5EB8"/>
    <w:rsid w:val="009C72B8"/>
    <w:rsid w:val="00BA30AC"/>
    <w:rsid w:val="00CF6F96"/>
    <w:rsid w:val="00D5509F"/>
    <w:rsid w:val="00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B173"/>
  <w15:docId w15:val="{2F5DD23C-4C6C-47D6-816E-106AA2A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2762"/>
    <w:pPr>
      <w:tabs>
        <w:tab w:val="center" w:pos="4819"/>
        <w:tab w:val="right" w:pos="9638"/>
      </w:tabs>
      <w:suppressAutoHyphens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42762"/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334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67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mnt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c.simn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Tommaso Coviello</cp:lastModifiedBy>
  <cp:revision>4</cp:revision>
  <dcterms:created xsi:type="dcterms:W3CDTF">2020-09-04T08:29:00Z</dcterms:created>
  <dcterms:modified xsi:type="dcterms:W3CDTF">2022-05-30T08:20:00Z</dcterms:modified>
</cp:coreProperties>
</file>